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B906C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18FC2C1" wp14:editId="232F2821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4AFD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37997E3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5AC4C059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4913EADA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C2582D7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6193D2E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14D0E0F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34215B6C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EBD0F61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3603F194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0577FA0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47C7F431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CEFD830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784581DA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D936EED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3C132EC6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46F63001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安徽枞阳</w:t>
      </w:r>
      <w:r w:rsidR="00BD5484">
        <w:rPr>
          <w:rFonts w:ascii="宋体" w:hAnsi="宋体" w:hint="eastAsia"/>
          <w:b/>
          <w:sz w:val="52"/>
          <w:szCs w:val="52"/>
        </w:rPr>
        <w:t>海螺水泥股份有限公司</w:t>
      </w:r>
    </w:p>
    <w:p w14:paraId="6D9C7A8A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2715FAB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11401E9E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3E3489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164EE1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80E163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F77D2A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2D8A510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C41153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7D837A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CDCBE0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B72751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1030B2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CCFFE0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251668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7D718E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1E3BB1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88E869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ECEA2D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849738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4E2246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29BC19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C5E717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E345B4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99F1D65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28377ABE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36C96B3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7DE3C67" w14:textId="5BC7A52E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703609">
        <w:rPr>
          <w:rFonts w:ascii="宋体" w:hAnsi="宋体"/>
          <w:sz w:val="32"/>
          <w:szCs w:val="32"/>
          <w:u w:val="single"/>
        </w:rPr>
        <w:t>2020年9月23日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13BFFA23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5A2299C0" w14:textId="77777777" w:rsidR="00703609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703609">
        <w:rPr>
          <w:rFonts w:ascii="宋体" w:hAnsi="宋体" w:hint="eastAsia"/>
          <w:sz w:val="32"/>
          <w:szCs w:val="32"/>
          <w:u w:val="single"/>
        </w:rPr>
        <w:t>三叠系下统南陵胡组中厚层泥晶灰岩</w:t>
      </w:r>
    </w:p>
    <w:p w14:paraId="46EBC577" w14:textId="7C71425F" w:rsidR="00747135" w:rsidRDefault="00703609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>三叠系中统统头尖地层</w:t>
      </w:r>
      <w:r w:rsidR="00BD5484"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 w:rsidR="00BD5484"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5E033B46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3D05CC7D" w14:textId="71A5C84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703609">
        <w:rPr>
          <w:rFonts w:ascii="宋体" w:hAnsi="宋体" w:hint="eastAsia"/>
          <w:sz w:val="32"/>
          <w:szCs w:val="32"/>
          <w:u w:val="single"/>
        </w:rPr>
        <w:t>无飞石，无底根，无大块，无地震波危害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2282AC02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0A0D7EFA" w14:textId="7215547B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703609">
        <w:rPr>
          <w:rFonts w:ascii="宋体" w:hAnsi="宋体" w:hint="eastAsia"/>
          <w:sz w:val="32"/>
          <w:szCs w:val="32"/>
          <w:u w:val="single"/>
        </w:rPr>
        <w:t>三角形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703609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703609">
        <w:rPr>
          <w:rFonts w:ascii="宋体" w:hAnsi="宋体"/>
          <w:sz w:val="32"/>
          <w:szCs w:val="32"/>
          <w:u w:val="single"/>
        </w:rPr>
        <w:t>23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42CD03C7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4E16C3A8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5A5CE01E" w14:textId="49498FF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703609">
        <w:rPr>
          <w:rFonts w:ascii="宋体" w:hAnsi="宋体" w:hint="eastAsia"/>
          <w:sz w:val="32"/>
          <w:szCs w:val="32"/>
          <w:u w:val="single"/>
        </w:rPr>
        <w:t>松动爆破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80EC1CE" w14:textId="1518C0B6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703609">
        <w:rPr>
          <w:rFonts w:ascii="宋体" w:hAnsi="宋体" w:hint="eastAsia"/>
          <w:sz w:val="32"/>
          <w:szCs w:val="32"/>
          <w:u w:val="single"/>
        </w:rPr>
        <w:t>正东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292DCCAF" w14:textId="7C5C08DD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703609">
        <w:rPr>
          <w:rFonts w:ascii="宋体" w:hAnsi="宋体" w:hint="eastAsia"/>
          <w:sz w:val="32"/>
          <w:szCs w:val="32"/>
          <w:u w:val="single"/>
        </w:rPr>
        <w:t>连续装药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D122F0A" w14:textId="2623C30E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703609">
        <w:rPr>
          <w:rFonts w:ascii="宋体" w:hAnsi="宋体" w:hint="eastAsia"/>
          <w:sz w:val="32"/>
          <w:szCs w:val="32"/>
          <w:u w:val="single"/>
        </w:rPr>
        <w:t>串并结合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DA367D4" w14:textId="5FC12F2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703609">
        <w:rPr>
          <w:rFonts w:ascii="宋体" w:hAnsi="宋体" w:hint="eastAsia"/>
          <w:sz w:val="32"/>
          <w:szCs w:val="32"/>
          <w:u w:val="single"/>
        </w:rPr>
        <w:t>非电起爆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0D2F7A6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587367A8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2685891A" w14:textId="77777777">
        <w:trPr>
          <w:trHeight w:val="468"/>
          <w:jc w:val="center"/>
        </w:trPr>
        <w:tc>
          <w:tcPr>
            <w:tcW w:w="2064" w:type="dxa"/>
          </w:tcPr>
          <w:p w14:paraId="5E5C756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1C1063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3BCA08D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50C1667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2D10C0C7" w14:textId="77777777">
        <w:trPr>
          <w:trHeight w:val="479"/>
          <w:jc w:val="center"/>
        </w:trPr>
        <w:tc>
          <w:tcPr>
            <w:tcW w:w="2064" w:type="dxa"/>
          </w:tcPr>
          <w:p w14:paraId="6BE96D0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75099E4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D0A151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2106" w:type="dxa"/>
          </w:tcPr>
          <w:p w14:paraId="56D7BA3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B7D6919" w14:textId="77777777">
        <w:trPr>
          <w:trHeight w:val="468"/>
          <w:jc w:val="center"/>
        </w:trPr>
        <w:tc>
          <w:tcPr>
            <w:tcW w:w="2064" w:type="dxa"/>
          </w:tcPr>
          <w:p w14:paraId="76C06D7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4F34E3B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3B0FFF9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250</w:t>
            </w:r>
          </w:p>
        </w:tc>
        <w:tc>
          <w:tcPr>
            <w:tcW w:w="2106" w:type="dxa"/>
          </w:tcPr>
          <w:p w14:paraId="6FCD8BE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7528934" w14:textId="77777777">
        <w:trPr>
          <w:trHeight w:val="468"/>
          <w:jc w:val="center"/>
        </w:trPr>
        <w:tc>
          <w:tcPr>
            <w:tcW w:w="2064" w:type="dxa"/>
          </w:tcPr>
          <w:p w14:paraId="5535BCD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099B9A3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31781CB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90</w:t>
            </w:r>
          </w:p>
        </w:tc>
        <w:tc>
          <w:tcPr>
            <w:tcW w:w="2106" w:type="dxa"/>
          </w:tcPr>
          <w:p w14:paraId="67F1EE5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23F0241" w14:textId="77777777">
        <w:trPr>
          <w:trHeight w:val="479"/>
          <w:jc w:val="center"/>
        </w:trPr>
        <w:tc>
          <w:tcPr>
            <w:tcW w:w="2064" w:type="dxa"/>
          </w:tcPr>
          <w:p w14:paraId="44666FC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28DBD22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141920D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2106" w:type="dxa"/>
          </w:tcPr>
          <w:p w14:paraId="230DC4A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5BE8F5D" w14:textId="77777777">
        <w:trPr>
          <w:trHeight w:val="468"/>
          <w:jc w:val="center"/>
        </w:trPr>
        <w:tc>
          <w:tcPr>
            <w:tcW w:w="2064" w:type="dxa"/>
          </w:tcPr>
          <w:p w14:paraId="2646568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7373180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216D458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7810C0B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B441657" w14:textId="77777777">
        <w:trPr>
          <w:trHeight w:val="468"/>
          <w:jc w:val="center"/>
        </w:trPr>
        <w:tc>
          <w:tcPr>
            <w:tcW w:w="2064" w:type="dxa"/>
          </w:tcPr>
          <w:p w14:paraId="6A8EBCE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00F2974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5A26E0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2106" w:type="dxa"/>
          </w:tcPr>
          <w:p w14:paraId="73652B8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C43B7AA" w14:textId="77777777">
        <w:trPr>
          <w:trHeight w:val="468"/>
          <w:jc w:val="center"/>
        </w:trPr>
        <w:tc>
          <w:tcPr>
            <w:tcW w:w="2064" w:type="dxa"/>
          </w:tcPr>
          <w:p w14:paraId="4E19CCE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4ED7078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A48635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3617DB4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4C23F13" w14:textId="77777777">
        <w:trPr>
          <w:trHeight w:val="479"/>
          <w:jc w:val="center"/>
        </w:trPr>
        <w:tc>
          <w:tcPr>
            <w:tcW w:w="2064" w:type="dxa"/>
          </w:tcPr>
          <w:p w14:paraId="5CE9C72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0F8B020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2DAC4D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7DBDC88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8924A85" w14:textId="77777777">
        <w:trPr>
          <w:trHeight w:val="468"/>
          <w:jc w:val="center"/>
        </w:trPr>
        <w:tc>
          <w:tcPr>
            <w:tcW w:w="2064" w:type="dxa"/>
          </w:tcPr>
          <w:p w14:paraId="5AFAB4E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5EFB35F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652577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2106" w:type="dxa"/>
          </w:tcPr>
          <w:p w14:paraId="7FF1568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C956E04" w14:textId="77777777">
        <w:trPr>
          <w:trHeight w:val="468"/>
          <w:jc w:val="center"/>
        </w:trPr>
        <w:tc>
          <w:tcPr>
            <w:tcW w:w="2064" w:type="dxa"/>
          </w:tcPr>
          <w:p w14:paraId="4F41AE5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25CA8AF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641D82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368</w:t>
            </w:r>
          </w:p>
        </w:tc>
        <w:tc>
          <w:tcPr>
            <w:tcW w:w="2106" w:type="dxa"/>
          </w:tcPr>
          <w:p w14:paraId="070E59B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C02E4D5" w14:textId="77777777">
        <w:trPr>
          <w:trHeight w:val="468"/>
          <w:jc w:val="center"/>
        </w:trPr>
        <w:tc>
          <w:tcPr>
            <w:tcW w:w="2064" w:type="dxa"/>
          </w:tcPr>
          <w:p w14:paraId="1BAA7EC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76CF2EC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5434E6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2106" w:type="dxa"/>
          </w:tcPr>
          <w:p w14:paraId="0222CC4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E7BBF41" w14:textId="77777777">
        <w:trPr>
          <w:trHeight w:val="479"/>
          <w:jc w:val="center"/>
        </w:trPr>
        <w:tc>
          <w:tcPr>
            <w:tcW w:w="2064" w:type="dxa"/>
          </w:tcPr>
          <w:p w14:paraId="6611859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493EC3E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7EDEE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2106" w:type="dxa"/>
          </w:tcPr>
          <w:p w14:paraId="4DEDFFD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45A36D3" w14:textId="77777777">
        <w:trPr>
          <w:trHeight w:val="468"/>
          <w:jc w:val="center"/>
        </w:trPr>
        <w:tc>
          <w:tcPr>
            <w:tcW w:w="2064" w:type="dxa"/>
          </w:tcPr>
          <w:p w14:paraId="2C6501A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39FCF96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38F88B7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2106" w:type="dxa"/>
          </w:tcPr>
          <w:p w14:paraId="320AD35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ED096D9" w14:textId="77777777">
        <w:trPr>
          <w:trHeight w:val="468"/>
          <w:jc w:val="center"/>
        </w:trPr>
        <w:tc>
          <w:tcPr>
            <w:tcW w:w="2064" w:type="dxa"/>
          </w:tcPr>
          <w:p w14:paraId="73F6196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4339CC6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1B635D9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0.14</w:t>
            </w:r>
          </w:p>
        </w:tc>
        <w:tc>
          <w:tcPr>
            <w:tcW w:w="2106" w:type="dxa"/>
          </w:tcPr>
          <w:p w14:paraId="4E0B33D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017F3BE" w14:textId="77777777">
        <w:trPr>
          <w:trHeight w:val="468"/>
          <w:jc w:val="center"/>
        </w:trPr>
        <w:tc>
          <w:tcPr>
            <w:tcW w:w="2064" w:type="dxa"/>
          </w:tcPr>
          <w:p w14:paraId="4337D13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4F61B7F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72DA82A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116.2</w:t>
            </w:r>
          </w:p>
        </w:tc>
        <w:tc>
          <w:tcPr>
            <w:tcW w:w="2106" w:type="dxa"/>
          </w:tcPr>
          <w:p w14:paraId="43D2FBF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14ABB20" w14:textId="77777777">
        <w:trPr>
          <w:trHeight w:val="479"/>
          <w:jc w:val="center"/>
        </w:trPr>
        <w:tc>
          <w:tcPr>
            <w:tcW w:w="2064" w:type="dxa"/>
          </w:tcPr>
          <w:p w14:paraId="01EE736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33CEE74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38C527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6000</w:t>
            </w:r>
          </w:p>
        </w:tc>
        <w:tc>
          <w:tcPr>
            <w:tcW w:w="2106" w:type="dxa"/>
          </w:tcPr>
          <w:p w14:paraId="594543E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0A75D32" w14:textId="77777777">
        <w:trPr>
          <w:trHeight w:val="468"/>
          <w:jc w:val="center"/>
        </w:trPr>
        <w:tc>
          <w:tcPr>
            <w:tcW w:w="2064" w:type="dxa"/>
          </w:tcPr>
          <w:p w14:paraId="3AF99C0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14E3BDD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7FF6C04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69</w:t>
            </w:r>
          </w:p>
        </w:tc>
        <w:tc>
          <w:tcPr>
            <w:tcW w:w="2106" w:type="dxa"/>
          </w:tcPr>
          <w:p w14:paraId="383ABE6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FE3D398" w14:textId="77777777">
        <w:trPr>
          <w:trHeight w:val="468"/>
          <w:jc w:val="center"/>
        </w:trPr>
        <w:tc>
          <w:tcPr>
            <w:tcW w:w="2064" w:type="dxa"/>
          </w:tcPr>
          <w:p w14:paraId="6FAF109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2A1C715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20359DA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42772</w:t>
            </w:r>
          </w:p>
        </w:tc>
        <w:tc>
          <w:tcPr>
            <w:tcW w:w="2106" w:type="dxa"/>
          </w:tcPr>
          <w:p w14:paraId="43EEEC16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50CCAF9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223952A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0C2386E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FA863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2AFC887C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6D388B3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3C30177D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607709EC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5C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4F5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B0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BD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44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A5B75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CA64753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EF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49B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BF1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4F8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4E1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334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E95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81D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345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DA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42BF0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568B2CB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3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F5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FF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16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63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6D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9B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9B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DE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CC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9934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18625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B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30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CD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41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6E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C1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DF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25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DE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660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675A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93A03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D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40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AA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2B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DD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90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6A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F6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F7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C3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6E3F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7BFE0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B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B6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BF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27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D9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A5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FB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C3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41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3E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1F0E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C577BA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9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53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C3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7C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4A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2C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61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1E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3F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82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CA92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EF9A9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A5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B3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12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70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CD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1F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8A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3D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F1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58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F423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F47A7E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8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C6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C2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4D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33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62B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5F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0F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8E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67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43BA5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02D85E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6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F3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31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DA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88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A41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E4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E3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78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1C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5558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52F4AA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5C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B67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5CB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95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DD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43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29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3E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5F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FA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3097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9262A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3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2F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5C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DB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BC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64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5A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0D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9B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AB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7BFC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D85E5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D5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02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63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664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BA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2E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08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D8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5C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8E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CBBB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689653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4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72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74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1D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9B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AD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71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6B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53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6A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7041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016BAF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2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8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CD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27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8B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9A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41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84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88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8D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E2CE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CB3BB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2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7E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C6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9E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02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6C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0F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8F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1C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36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D7B1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C480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5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96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A8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9C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DD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A76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7D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E1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F8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D0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8A39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82631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C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9B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BA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B6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C9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8D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65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25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A7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B5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67A0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DFCC5A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6B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FB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25D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83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A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82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FC6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B6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A2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51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CE00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1B4D4C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E1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B2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3A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8D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7D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ED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60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74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F3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E9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BA6B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F76BF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A1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B9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D9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14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F4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99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6E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F9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F9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35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15AC2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D996AA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F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E6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08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9C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F7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08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44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93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D8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24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F6E4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BFB175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2F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E5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56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FD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80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64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54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65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83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C3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0EAC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525FA9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3C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36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23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F2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84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0F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E8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1E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B4C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7A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3AB4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F16A23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D0B9CDE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8DCF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6FC5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FE04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F096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D2BD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BF9B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AE0118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5F6CEEF3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17DC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7067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3946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4CCB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258FDEE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13A120EF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5BE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12A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0B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D70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7F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590EF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0DF3E3B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19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38C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1CF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8D2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949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328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9F8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8D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8E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A6BC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20295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814207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3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54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74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25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9.5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B7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DC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2D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9E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D9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5.5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10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1859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9311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6B464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46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A6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5A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CF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25B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32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79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D9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4B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08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6673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DB457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7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47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60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70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47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DF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92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99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7B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DB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9374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780C0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F5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27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A2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FD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46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0E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A9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53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85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EA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F0F8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76765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2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B4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34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19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8C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E7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E7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4A2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29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44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AB5F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8D3610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F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3B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43B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95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CB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3A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C3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78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03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04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D50F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8FEE2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6C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73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69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0D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C3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64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F4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FD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B5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A3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8D29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EB23A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1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D7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79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C2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57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CE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9D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2A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A5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E8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A27E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5E288F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A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52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F9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03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A6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5A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74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3A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6E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74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478C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599E2A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A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1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83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207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C7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59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AA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A7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D2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FC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7885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73703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23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E2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4F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56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34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2C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5F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82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AC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D8E9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FA210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1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AF3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09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50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6F6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7B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55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28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A3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FF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3B46E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CE90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0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76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BC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20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193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B7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47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F6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FB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79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8184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5D5C7C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7E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9B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7E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6D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D0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5C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E3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C7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7F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4B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0903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282A10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9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7A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D9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EF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83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73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65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C7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3F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F3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3976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CEDB1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A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A0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62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B80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F4B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18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FB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72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5C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B8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BD6B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6CE92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A8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3B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68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E0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8B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47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18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DF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F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14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4210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FFC5DA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1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27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40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1A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C0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F0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BF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65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DB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53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2888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78281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3B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F5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34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06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61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67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F3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0E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5C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3F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0463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99A86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E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49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01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C8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76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D7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08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5D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20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FB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A52C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83511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41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F8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93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17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7B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D8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F0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D7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C9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8BB3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177E08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85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C4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33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01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70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CA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A2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22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B8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64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6F72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4666B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EC5EAD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CF8D3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E858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8FD3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4A3F8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72BA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96E14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2172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30FF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BBE5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42772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7291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BDFB042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6D6C16A6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A0C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D31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59F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656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EB2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33E1D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1DEFD20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FD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8C5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083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264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B0C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EE8E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AF17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79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D7F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2F9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45ABD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0BA9827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5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CC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F8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22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2D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E0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9CA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E1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58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7C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EB44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33EDC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E6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AD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F1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9D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57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D3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54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1F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9E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F9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7359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018227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AD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49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1D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09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2A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F2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32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65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78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D7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83F9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3C548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9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39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41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6E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C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65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BD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3A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4B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02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B560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B7956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57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58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BF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97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73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8F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0F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71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DA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AC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0458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A14F57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A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26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7A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3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FC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87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83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18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6FC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97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BDB6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289CFF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2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4E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DB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99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6B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6F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44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87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D3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88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55D2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002627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E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79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4F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38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3E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41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B9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3A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5A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A5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6508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5B8452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A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D14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50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4D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90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7C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EF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D0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12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44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8F62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B36E6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D8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69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B3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D0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08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05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67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D2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E7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86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9CB4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A1896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5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43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0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97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7C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24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B3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3D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76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6E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1D57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68E94B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16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03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D2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9A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0C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55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1B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C5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1E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C76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B6D1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F1C6A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C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B7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0D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D5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E4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99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16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D0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D8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1E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D14F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79DEE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C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56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99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70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15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05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1F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220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94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7A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33C0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6CBC0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C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9C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98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E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40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03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EF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48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B6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43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8E15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466D3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5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A7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15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B6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11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F7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87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84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95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E8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DAC8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5C9E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66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E0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7C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7B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05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7B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C3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1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FA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90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A274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BAB6B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11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A1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C7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DE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88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D92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5D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14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0B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79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3DED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FE83A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1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30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E3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0F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4C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9F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07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5E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8A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3F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1E00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30173E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D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5D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4D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03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5E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0F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DE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F9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66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02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7726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45FDF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F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4E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94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AC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AE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22F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DA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E4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CA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19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B434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B13BE1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41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AC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06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49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B6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E3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6C9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FC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E0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B2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52DD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312F70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70502C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2C07D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94D5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BF71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62D0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1E7B6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5D6A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7DD1C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89E69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3B96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90014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99B00E2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7DC77550" w14:textId="77777777" w:rsidTr="0023663B">
        <w:trPr>
          <w:trHeight w:val="513"/>
          <w:jc w:val="center"/>
        </w:trPr>
        <w:tc>
          <w:tcPr>
            <w:tcW w:w="1999" w:type="dxa"/>
          </w:tcPr>
          <w:p w14:paraId="2A7DD34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381F9B05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2F8AE031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10B4043E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67EC8322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776F9FF7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058C729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38DD3042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18912EF1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14C29AA9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08B40756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7D8A1BB8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36566BDD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2C74C73E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170C53B7" w14:textId="77777777" w:rsidR="00531EE2" w:rsidRDefault="00D11BEB" w:rsidP="00531EE2">
            <w:pPr>
              <w:pStyle w:val="p0"/>
              <w:ind w:leftChars="150" w:left="315"/>
              <w:rPr>
                <w:rFonts w:ascii="宋体" w:hAnsi="宋体"/>
                <w:b/>
                <w:sz w:val="24"/>
                <w:szCs w:val="24"/>
                <w:vertAlign w:val="superscript"/>
              </w:rPr>
            </w:pPr>
            <w:r w:rsidRPr="005E2D3D">
              <w:rPr>
                <w:rFonts w:ascii="宋体" w:hAnsi="宋体" w:hint="eastAsia"/>
                <w:b/>
                <w:sz w:val="24"/>
                <w:szCs w:val="24"/>
              </w:rPr>
              <w:t>R</w:t>
            </w:r>
            <w:r w:rsidRPr="005E2D3D">
              <w:rPr>
                <w:rFonts w:ascii="宋体" w:hAnsi="宋体" w:hint="eastAsia"/>
                <w:b/>
                <w:sz w:val="24"/>
                <w:szCs w:val="24"/>
                <w:vertAlign w:val="subscript"/>
              </w:rPr>
              <w:t>d</w:t>
            </w:r>
            <w:r w:rsidRPr="005E2D3D">
              <w:rPr>
                <w:rFonts w:ascii="宋体" w:hAnsi="宋体" w:hint="eastAsia"/>
                <w:b/>
                <w:sz w:val="24"/>
                <w:szCs w:val="24"/>
              </w:rPr>
              <w:t>=(K/V</w:t>
            </w:r>
            <w:r w:rsidRPr="005E2D3D">
              <w:rPr>
                <w:rFonts w:ascii="宋体" w:hAnsi="宋体" w:hint="eastAsia"/>
                <w:b/>
                <w:sz w:val="24"/>
                <w:szCs w:val="24"/>
                <w:vertAlign w:val="subscript"/>
              </w:rPr>
              <w:t>安</w:t>
            </w:r>
            <w:r w:rsidRPr="005E2D3D">
              <w:rPr>
                <w:rFonts w:ascii="宋体" w:hAnsi="宋体" w:hint="eastAsia"/>
                <w:b/>
                <w:sz w:val="24"/>
                <w:szCs w:val="24"/>
              </w:rPr>
              <w:t>)</w:t>
            </w:r>
            <w:r w:rsidRPr="005E2D3D">
              <w:rPr>
                <w:rFonts w:ascii="宋体" w:hAnsi="宋体" w:hint="eastAsia"/>
                <w:b/>
                <w:sz w:val="24"/>
                <w:szCs w:val="24"/>
                <w:vertAlign w:val="superscript"/>
              </w:rPr>
              <w:t>1/a</w:t>
            </w:r>
            <w:r w:rsidRPr="005E2D3D">
              <w:rPr>
                <w:rFonts w:ascii="宋体" w:hAnsi="宋体" w:hint="eastAsia"/>
                <w:b/>
                <w:sz w:val="24"/>
                <w:szCs w:val="24"/>
              </w:rPr>
              <w:t xml:space="preserve"> Q</w:t>
            </w:r>
            <w:r w:rsidRPr="005E2D3D">
              <w:rPr>
                <w:rFonts w:ascii="宋体" w:hAnsi="宋体" w:hint="eastAsia"/>
                <w:b/>
                <w:sz w:val="24"/>
                <w:szCs w:val="24"/>
                <w:vertAlign w:val="superscript"/>
              </w:rPr>
              <w:t>m</w:t>
            </w:r>
          </w:p>
          <w:p w14:paraId="4EF4642D" w14:textId="44FEC1C2" w:rsidR="003D22D6" w:rsidRPr="00531EE2" w:rsidRDefault="00D11BEB" w:rsidP="00531EE2">
            <w:pPr>
              <w:pStyle w:val="p0"/>
              <w:ind w:leftChars="150" w:left="315"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 w:rsidRPr="00531EE2">
              <w:rPr>
                <w:rFonts w:ascii="宋体" w:hAnsi="宋体" w:hint="eastAsia"/>
                <w:b/>
                <w:sz w:val="24"/>
                <w:szCs w:val="24"/>
              </w:rPr>
              <w:t>=</w:t>
            </w:r>
            <w:bookmarkStart w:id="11" w:name="DiboJuli"/>
            <w:bookmarkEnd w:id="11"/>
            <w:r w:rsidR="00703609">
              <w:rPr>
                <w:rFonts w:ascii="宋体" w:hAnsi="宋体"/>
                <w:b/>
                <w:sz w:val="24"/>
                <w:szCs w:val="24"/>
              </w:rPr>
              <w:t>117</w:t>
            </w:r>
            <w:r w:rsidR="0024158C">
              <w:rPr>
                <w:rFonts w:ascii="宋体" w:hAnsi="宋体" w:hint="eastAsia"/>
                <w:b/>
                <w:sz w:val="24"/>
                <w:szCs w:val="24"/>
              </w:rPr>
              <w:t>米</w:t>
            </w:r>
          </w:p>
        </w:tc>
      </w:tr>
      <w:tr w:rsidR="00747135" w14:paraId="13F81265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65137598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3693357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4876E9A0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4ED7F56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763AC268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47410A84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253D31D0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7ACB375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76D6080" w14:textId="77777777" w:rsidR="00531EE2" w:rsidRPr="00531EE2" w:rsidRDefault="00D12FC3" w:rsidP="00D12FC3">
            <w:pPr>
              <w:pStyle w:val="p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31EE2">
              <w:rPr>
                <w:rFonts w:ascii="宋体" w:hAnsi="宋体" w:hint="eastAsia"/>
                <w:b/>
                <w:sz w:val="24"/>
                <w:szCs w:val="24"/>
              </w:rPr>
              <w:t>R</w:t>
            </w:r>
            <w:r w:rsidRPr="00531EE2">
              <w:rPr>
                <w:rFonts w:ascii="宋体" w:hAnsi="宋体"/>
                <w:b/>
                <w:sz w:val="24"/>
                <w:szCs w:val="24"/>
                <w:vertAlign w:val="subscript"/>
              </w:rPr>
              <w:t>F</w:t>
            </w:r>
            <w:r w:rsidRPr="00531EE2">
              <w:rPr>
                <w:rFonts w:ascii="宋体" w:hAnsi="宋体" w:hint="eastAsia"/>
                <w:b/>
                <w:sz w:val="24"/>
                <w:szCs w:val="24"/>
              </w:rPr>
              <w:t>=</w:t>
            </w:r>
            <w:r w:rsidR="00D11BEB" w:rsidRPr="00531EE2">
              <w:rPr>
                <w:rFonts w:ascii="宋体" w:hAnsi="宋体"/>
                <w:b/>
                <w:sz w:val="24"/>
                <w:szCs w:val="24"/>
              </w:rPr>
              <w:t>2</w:t>
            </w:r>
            <w:r w:rsidR="00172C29">
              <w:rPr>
                <w:rFonts w:ascii="宋体" w:hAnsi="宋体"/>
                <w:b/>
                <w:sz w:val="24"/>
                <w:szCs w:val="24"/>
              </w:rPr>
              <w:t>0</w:t>
            </w:r>
            <w:r w:rsidR="00172C29" w:rsidRPr="00531EE2">
              <w:rPr>
                <w:rFonts w:ascii="宋体" w:hAnsi="宋体"/>
                <w:b/>
                <w:sz w:val="24"/>
                <w:szCs w:val="24"/>
              </w:rPr>
              <w:t>K</w:t>
            </w:r>
            <w:r w:rsidR="006F3A62">
              <w:rPr>
                <w:rFonts w:ascii="宋体" w:hAnsi="宋体" w:hint="eastAsia"/>
                <w:b/>
                <w:sz w:val="24"/>
                <w:szCs w:val="24"/>
                <w:vertAlign w:val="subscript"/>
              </w:rPr>
              <w:t>f</w:t>
            </w:r>
            <w:r w:rsidRPr="00531EE2">
              <w:rPr>
                <w:rFonts w:ascii="宋体" w:hAnsi="宋体"/>
                <w:b/>
                <w:sz w:val="24"/>
                <w:szCs w:val="24"/>
              </w:rPr>
              <w:t>N</w:t>
            </w:r>
            <w:r w:rsidRPr="00531EE2">
              <w:rPr>
                <w:rFonts w:ascii="宋体" w:hAnsi="宋体"/>
                <w:b/>
                <w:sz w:val="24"/>
                <w:szCs w:val="24"/>
                <w:vertAlign w:val="superscript"/>
              </w:rPr>
              <w:t>2</w:t>
            </w:r>
            <w:r w:rsidRPr="00531EE2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531EE2">
              <w:rPr>
                <w:rFonts w:ascii="宋体" w:hAnsi="宋体"/>
                <w:b/>
                <w:sz w:val="24"/>
                <w:szCs w:val="24"/>
              </w:rPr>
              <w:t>W</w:t>
            </w:r>
          </w:p>
          <w:p w14:paraId="3A1BF5E7" w14:textId="71CCFADF" w:rsidR="00D12FC3" w:rsidRPr="00531EE2" w:rsidRDefault="00D11BEB" w:rsidP="00531EE2">
            <w:pPr>
              <w:pStyle w:val="p0"/>
              <w:ind w:firstLineChars="300" w:firstLine="723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531EE2">
              <w:rPr>
                <w:rFonts w:ascii="宋体" w:hAnsi="宋体" w:hint="eastAsia"/>
                <w:b/>
                <w:sz w:val="24"/>
                <w:szCs w:val="24"/>
              </w:rPr>
              <w:t>=</w:t>
            </w:r>
            <w:bookmarkStart w:id="12" w:name="FeishiJuli"/>
            <w:bookmarkEnd w:id="12"/>
            <w:r w:rsidR="00703609">
              <w:rPr>
                <w:rFonts w:ascii="宋体" w:hAnsi="宋体"/>
                <w:b/>
                <w:sz w:val="24"/>
                <w:szCs w:val="24"/>
              </w:rPr>
              <w:t>135</w:t>
            </w:r>
            <w:r w:rsidR="0024158C">
              <w:rPr>
                <w:rFonts w:ascii="宋体" w:hAnsi="宋体" w:hint="eastAsia"/>
                <w:b/>
                <w:sz w:val="24"/>
                <w:szCs w:val="24"/>
              </w:rPr>
              <w:t>米</w:t>
            </w:r>
          </w:p>
          <w:p w14:paraId="5DB56BDE" w14:textId="77777777" w:rsidR="00D12FC3" w:rsidRPr="00531EE2" w:rsidRDefault="00D12FC3" w:rsidP="00531EE2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747135" w14:paraId="16170135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2EE67200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59B04483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5A413F9D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43244B4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782589F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D27A3D2" w14:textId="77777777" w:rsidR="00703609" w:rsidRDefault="0070360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1、作业前正确穿戴劳动防护用品，外委炸药车专人陪同，指定行停路线。</w:t>
            </w:r>
          </w:p>
          <w:p w14:paraId="3C0276E7" w14:textId="77777777" w:rsidR="00703609" w:rsidRDefault="0070360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2、保管好领取的火工材料，雷管与炸药分开存放。</w:t>
            </w:r>
          </w:p>
          <w:p w14:paraId="7FFF2691" w14:textId="77777777" w:rsidR="00703609" w:rsidRDefault="0070360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3、注意周围地质条件，与架头保持安全距离。</w:t>
            </w:r>
          </w:p>
          <w:p w14:paraId="57C5064F" w14:textId="77777777" w:rsidR="00703609" w:rsidRDefault="0070360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4、按照设计要求装药、充填、连线，保证充填长度与充填质量。</w:t>
            </w:r>
          </w:p>
          <w:p w14:paraId="7664A549" w14:textId="77777777" w:rsidR="00703609" w:rsidRDefault="0070360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5、搬运炸药注意，协同距离轻拿轻放。</w:t>
            </w:r>
          </w:p>
          <w:p w14:paraId="0E8EC48D" w14:textId="0E25D0CB" w:rsidR="00942D8F" w:rsidRDefault="00703609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6、设置完全警戒范围，无关人员车辆不得靠近。</w:t>
            </w:r>
          </w:p>
        </w:tc>
      </w:tr>
    </w:tbl>
    <w:p w14:paraId="0B9619A3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18622B5A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0925EAD3" w14:textId="10CF6E78" w:rsidR="00747135" w:rsidRPr="00633B49" w:rsidRDefault="00703609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00CD9F9B" wp14:editId="5A833FFD">
            <wp:extent cx="3301587" cy="3301587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587" cy="330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4CF0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4FCA5413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20084248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</w:t>
      </w:r>
      <w:r>
        <w:rPr>
          <w:rFonts w:ascii="楷体_GB2312" w:eastAsia="楷体_GB2312" w:hint="eastAsia"/>
          <w:sz w:val="30"/>
          <w:szCs w:val="30"/>
        </w:rPr>
        <w:t>发；</w:t>
      </w:r>
    </w:p>
    <w:p w14:paraId="77E394C7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</w:t>
      </w:r>
      <w:r>
        <w:rPr>
          <w:rFonts w:ascii="楷体_GB2312" w:eastAsia="楷体_GB2312" w:hint="eastAsia"/>
          <w:sz w:val="30"/>
          <w:szCs w:val="30"/>
        </w:rPr>
        <w:t>发；</w:t>
      </w:r>
    </w:p>
    <w:p w14:paraId="70CF8137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</w:t>
      </w:r>
      <w:r>
        <w:rPr>
          <w:rFonts w:ascii="楷体_GB2312" w:eastAsia="楷体_GB2312" w:hint="eastAsia"/>
          <w:sz w:val="30"/>
          <w:szCs w:val="30"/>
        </w:rPr>
        <w:t>发；</w:t>
      </w:r>
    </w:p>
    <w:p w14:paraId="639CFC9C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1893E097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7C1BB441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7E1152AA" w14:textId="77777777" w:rsidTr="008B1DAE">
        <w:trPr>
          <w:trHeight w:val="12134"/>
          <w:jc w:val="center"/>
        </w:trPr>
        <w:tc>
          <w:tcPr>
            <w:tcW w:w="8414" w:type="dxa"/>
          </w:tcPr>
          <w:p w14:paraId="4DDF12AE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01DC7AC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25FB8EF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D464D9E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7D1C77F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834160D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113ED55B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328BB55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34B97831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4A44CD9C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4C90C365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68A4DED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805E68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56A802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1C2EBE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DDFC17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C0D20C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EAF87D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EFB7EF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142186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FAFF9D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D11A58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908B4EB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799D45E8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23DB9" w14:textId="77777777" w:rsidR="00703609" w:rsidRDefault="00703609">
      <w:r>
        <w:separator/>
      </w:r>
    </w:p>
  </w:endnote>
  <w:endnote w:type="continuationSeparator" w:id="0">
    <w:p w14:paraId="105D34A4" w14:textId="77777777" w:rsidR="00703609" w:rsidRDefault="0070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A9734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26D7AC3D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E789F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14A65497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C9EEB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14:paraId="4D599029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7C1DE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51D51353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0D59F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5</w:t>
    </w:r>
    <w:r>
      <w:fldChar w:fldCharType="end"/>
    </w:r>
  </w:p>
  <w:p w14:paraId="02102070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707A4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2C0CE5C3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2991D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6378AB33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2E70" w14:textId="77777777" w:rsidR="00703609" w:rsidRDefault="00703609">
      <w:r>
        <w:separator/>
      </w:r>
    </w:p>
  </w:footnote>
  <w:footnote w:type="continuationSeparator" w:id="0">
    <w:p w14:paraId="7D607AE2" w14:textId="77777777" w:rsidR="00703609" w:rsidRDefault="00703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03609"/>
    <w:rsid w:val="00747135"/>
    <w:rsid w:val="0075322A"/>
    <w:rsid w:val="0077516C"/>
    <w:rsid w:val="00782381"/>
    <w:rsid w:val="007A2598"/>
    <w:rsid w:val="007B2FD3"/>
    <w:rsid w:val="007D0E44"/>
    <w:rsid w:val="007E3259"/>
    <w:rsid w:val="00822AA8"/>
    <w:rsid w:val="008901D4"/>
    <w:rsid w:val="00891AA2"/>
    <w:rsid w:val="00930945"/>
    <w:rsid w:val="00942D8F"/>
    <w:rsid w:val="00976A86"/>
    <w:rsid w:val="00982720"/>
    <w:rsid w:val="0098379D"/>
    <w:rsid w:val="00992248"/>
    <w:rsid w:val="009A7762"/>
    <w:rsid w:val="009B4F25"/>
    <w:rsid w:val="00A30A1A"/>
    <w:rsid w:val="00A321CB"/>
    <w:rsid w:val="00A42903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80CEE"/>
    <w:rsid w:val="00E80D81"/>
    <w:rsid w:val="00EE05A2"/>
    <w:rsid w:val="00EE32A5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A6154"/>
  <w15:docId w15:val="{7D1F15D9-7EF7-4B59-BAC8-37300965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F12-C2A8-4062-B8C0-8C827850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515</Words>
  <Characters>2939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WWW.YlmF.CoM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2020-09-23T07:11:00Z</dcterms:created>
  <dcterms:modified xsi:type="dcterms:W3CDTF">2020-09-23T07:11:00Z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